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C3" w:rsidRPr="00EF45C3" w:rsidRDefault="00EF45C3" w:rsidP="00E30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5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 казенное учреждение социального обслуживания Ростовской области центр помощи детям, оставшимся без попечения родителей,</w:t>
      </w:r>
      <w:proofErr w:type="gramEnd"/>
      <w:r w:rsidRPr="00EF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F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«Шолоховский центр помощи детям» </w:t>
      </w:r>
    </w:p>
    <w:p w:rsidR="00EF45C3" w:rsidRPr="00EF45C3" w:rsidRDefault="00EF45C3" w:rsidP="00EF4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Pr="00EF45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EF45C3">
        <w:rPr>
          <w:rFonts w:ascii="Times New Roman" w:eastAsia="Times New Roman" w:hAnsi="Times New Roman" w:cs="Times New Roman"/>
          <w:sz w:val="24"/>
          <w:szCs w:val="24"/>
          <w:lang w:eastAsia="ru-RU"/>
        </w:rPr>
        <w:t>, 25, х. Калининский, 346266, тел/факс(86353)73-5-53,73-5-66,</w:t>
      </w:r>
    </w:p>
    <w:p w:rsidR="00EF45C3" w:rsidRPr="00EF45C3" w:rsidRDefault="00EF45C3" w:rsidP="00EF4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1026101758066, ИНН/КПП 6139005037/613901001  </w:t>
      </w:r>
    </w:p>
    <w:p w:rsidR="00EF45C3" w:rsidRPr="00EF45C3" w:rsidRDefault="00FB53BB" w:rsidP="00EF45C3">
      <w:pPr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21448_"/>
          </v:shape>
        </w:pict>
      </w:r>
    </w:p>
    <w:p w:rsidR="00EF45C3" w:rsidRPr="00EF45C3" w:rsidRDefault="00EF45C3" w:rsidP="00EF45C3">
      <w:pPr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F45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4962"/>
        <w:gridCol w:w="425"/>
        <w:gridCol w:w="4678"/>
      </w:tblGrid>
      <w:tr w:rsidR="00EF45C3" w:rsidRPr="00EF45C3" w:rsidTr="00BE51A3">
        <w:tc>
          <w:tcPr>
            <w:tcW w:w="4962" w:type="dxa"/>
          </w:tcPr>
          <w:p w:rsidR="00EF45C3" w:rsidRPr="00EF45C3" w:rsidRDefault="00EF45C3" w:rsidP="00EF4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EF45C3" w:rsidRPr="00EF45C3" w:rsidRDefault="00EF45C3" w:rsidP="00EF4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EF45C3" w:rsidRPr="00EF45C3" w:rsidRDefault="00EF45C3" w:rsidP="00EF4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</w:t>
            </w:r>
            <w:r w:rsidRPr="00E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«09» января 2023 г.</w:t>
            </w:r>
          </w:p>
        </w:tc>
        <w:tc>
          <w:tcPr>
            <w:tcW w:w="425" w:type="dxa"/>
          </w:tcPr>
          <w:p w:rsidR="00EF45C3" w:rsidRPr="00EF45C3" w:rsidRDefault="00EF45C3" w:rsidP="00EF4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F45C3" w:rsidRPr="00EF45C3" w:rsidRDefault="00EF45C3" w:rsidP="00EF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УТВЕРЖДАЮ</w:t>
            </w:r>
          </w:p>
          <w:p w:rsidR="00EF45C3" w:rsidRPr="00EF45C3" w:rsidRDefault="00EF45C3" w:rsidP="00EF4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Директор ГКУСО РО </w:t>
            </w:r>
            <w:r w:rsidRPr="00E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Шолоховского центра помощи детям</w:t>
            </w:r>
            <w:r w:rsidRPr="00E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___________________ Ю.С. Сидорова  </w:t>
            </w:r>
          </w:p>
          <w:p w:rsidR="00EF45C3" w:rsidRPr="00EF45C3" w:rsidRDefault="00EF45C3" w:rsidP="00EF4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«09» января 2023 г.</w:t>
            </w:r>
          </w:p>
          <w:p w:rsidR="00EF45C3" w:rsidRPr="00EF45C3" w:rsidRDefault="00EF45C3" w:rsidP="00EF4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приказ № 2 от «09» января 2023 г.</w:t>
            </w:r>
          </w:p>
          <w:p w:rsidR="00EF45C3" w:rsidRPr="00EF45C3" w:rsidRDefault="00EF45C3" w:rsidP="00EF4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F45C3" w:rsidRPr="00EF45C3" w:rsidRDefault="00EF45C3" w:rsidP="00EF4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5C3" w:rsidRPr="00EF45C3" w:rsidRDefault="00EF45C3" w:rsidP="00EF4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5C3" w:rsidRPr="00EF45C3" w:rsidRDefault="00EF45C3" w:rsidP="00EF4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768D" w:rsidRDefault="00C2768D" w:rsidP="00C27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68D" w:rsidRDefault="00C2768D" w:rsidP="00C27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68D" w:rsidRDefault="00C2768D" w:rsidP="00C27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68D" w:rsidRDefault="00C2768D" w:rsidP="00C27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68D" w:rsidRDefault="00C2768D" w:rsidP="00C27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68D" w:rsidRDefault="00C2768D" w:rsidP="00C27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68D" w:rsidRDefault="00C2768D" w:rsidP="00C27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68D" w:rsidRDefault="00C2768D" w:rsidP="00C27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68D" w:rsidRDefault="00C2768D" w:rsidP="00C276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768D" w:rsidRDefault="00C2768D" w:rsidP="00C27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  <w:t xml:space="preserve">ПОРЯДОК </w:t>
      </w:r>
    </w:p>
    <w:p w:rsidR="00C2768D" w:rsidRDefault="00C2768D" w:rsidP="00C27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  <w:t xml:space="preserve">ПРЕДОСТАВЛЕНИЯ СОЦИАЛЬНЫХ УСЛУГ </w:t>
      </w:r>
    </w:p>
    <w:p w:rsidR="00C2768D" w:rsidRDefault="00C2768D" w:rsidP="00C27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  <w:t xml:space="preserve">ДЕТЯМ, ОСТАВШИМСЯ БЕЗ ПОПЕЧЕНИЯ РОДИТЕЛЕЙ В </w:t>
      </w:r>
      <w:r w:rsidRPr="00C17BC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  <w:t xml:space="preserve">ГКУСО РО </w:t>
      </w:r>
    </w:p>
    <w:p w:rsidR="00C2768D" w:rsidRPr="00593409" w:rsidRDefault="00C2768D" w:rsidP="00C276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7BC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  <w:t>ШОЛОХОВСКО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  <w:t>М</w:t>
      </w:r>
      <w:r w:rsidRPr="00C17BC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  <w:t xml:space="preserve"> ЦЕНТР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  <w:t>Е</w:t>
      </w:r>
      <w:r w:rsidRPr="00C17BC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zh-CN"/>
        </w:rPr>
        <w:t xml:space="preserve"> ПОМОЩИ ДЕТЯМ</w:t>
      </w:r>
    </w:p>
    <w:p w:rsidR="00C2768D" w:rsidRPr="00ED1FCB" w:rsidRDefault="00C2768D" w:rsidP="00C2768D">
      <w:pPr>
        <w:shd w:val="clear" w:color="auto" w:fill="FFFFFF"/>
        <w:spacing w:after="0" w:line="240" w:lineRule="auto"/>
        <w:rPr>
          <w:sz w:val="36"/>
          <w:szCs w:val="36"/>
        </w:rPr>
      </w:pPr>
    </w:p>
    <w:p w:rsidR="00C2768D" w:rsidRDefault="00C2768D" w:rsidP="00C2768D">
      <w:pPr>
        <w:tabs>
          <w:tab w:val="left" w:pos="426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68D" w:rsidRDefault="00C2768D" w:rsidP="00C2768D">
      <w:pPr>
        <w:tabs>
          <w:tab w:val="left" w:pos="426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68D" w:rsidRDefault="00C2768D" w:rsidP="00C2768D">
      <w:pPr>
        <w:tabs>
          <w:tab w:val="left" w:pos="426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68D" w:rsidRDefault="00C2768D" w:rsidP="00C2768D">
      <w:pPr>
        <w:tabs>
          <w:tab w:val="left" w:pos="426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68D" w:rsidRDefault="00C2768D" w:rsidP="00C2768D">
      <w:pPr>
        <w:tabs>
          <w:tab w:val="left" w:pos="426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68D" w:rsidRDefault="00C2768D" w:rsidP="00C2768D">
      <w:pPr>
        <w:tabs>
          <w:tab w:val="left" w:pos="426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68D" w:rsidRDefault="00C2768D" w:rsidP="00C2768D">
      <w:pPr>
        <w:tabs>
          <w:tab w:val="left" w:pos="426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68D" w:rsidRDefault="00C2768D" w:rsidP="00C2768D">
      <w:pPr>
        <w:tabs>
          <w:tab w:val="left" w:pos="426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68D" w:rsidRDefault="00C2768D" w:rsidP="00C2768D">
      <w:pPr>
        <w:tabs>
          <w:tab w:val="left" w:pos="426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68D" w:rsidRDefault="00C2768D" w:rsidP="00C2768D">
      <w:pPr>
        <w:tabs>
          <w:tab w:val="left" w:pos="426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68D" w:rsidRDefault="00C2768D" w:rsidP="00C2768D">
      <w:pPr>
        <w:tabs>
          <w:tab w:val="left" w:pos="426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68D" w:rsidRDefault="00C2768D" w:rsidP="00C2768D">
      <w:pPr>
        <w:tabs>
          <w:tab w:val="left" w:pos="426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68D" w:rsidRDefault="00C2768D" w:rsidP="00C2768D">
      <w:pPr>
        <w:tabs>
          <w:tab w:val="left" w:pos="426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68D" w:rsidRDefault="00C2768D" w:rsidP="00C2768D">
      <w:pPr>
        <w:tabs>
          <w:tab w:val="left" w:pos="426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68D" w:rsidRDefault="00C2768D" w:rsidP="00C2768D">
      <w:pPr>
        <w:tabs>
          <w:tab w:val="left" w:pos="426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68D" w:rsidRDefault="00C2768D" w:rsidP="00C2768D">
      <w:pPr>
        <w:tabs>
          <w:tab w:val="left" w:pos="426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68D" w:rsidRDefault="00C2768D" w:rsidP="00C2768D">
      <w:pPr>
        <w:tabs>
          <w:tab w:val="left" w:pos="426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68D" w:rsidRDefault="00C2768D" w:rsidP="00C2768D">
      <w:pPr>
        <w:tabs>
          <w:tab w:val="left" w:pos="426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68D" w:rsidRDefault="00C2768D" w:rsidP="00C2768D">
      <w:pPr>
        <w:tabs>
          <w:tab w:val="left" w:pos="426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68D" w:rsidRDefault="00C2768D" w:rsidP="00C2768D">
      <w:pPr>
        <w:tabs>
          <w:tab w:val="left" w:pos="426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768D" w:rsidRDefault="00C2768D" w:rsidP="00C2768D">
      <w:pPr>
        <w:tabs>
          <w:tab w:val="left" w:pos="426"/>
        </w:tabs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D00" w:rsidRPr="00DF418F" w:rsidRDefault="00C64FE6" w:rsidP="00DF418F">
      <w:pPr>
        <w:pStyle w:val="aa"/>
        <w:numPr>
          <w:ilvl w:val="0"/>
          <w:numId w:val="6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предоставления социальных услуг детям,</w:t>
      </w:r>
    </w:p>
    <w:p w:rsidR="00C64FE6" w:rsidRPr="00C2768D" w:rsidRDefault="00C64FE6" w:rsidP="00DF418F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оставшимся без попечения родителей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социальных услуг детям, оставшимся без попечения родителей </w:t>
      </w:r>
      <w:r w:rsidRPr="00E53D00">
        <w:rPr>
          <w:rFonts w:ascii="Times New Roman" w:eastAsia="Calibri" w:hAnsi="Times New Roman" w:cs="Times New Roman"/>
          <w:color w:val="352F2B"/>
          <w:sz w:val="28"/>
          <w:szCs w:val="28"/>
        </w:rPr>
        <w:t xml:space="preserve">в ГКУСО РО </w:t>
      </w:r>
      <w:r w:rsidR="00E53D00" w:rsidRPr="00E53D00">
        <w:rPr>
          <w:rFonts w:ascii="Times New Roman" w:eastAsia="Calibri" w:hAnsi="Times New Roman" w:cs="Times New Roman"/>
          <w:color w:val="352F2B"/>
          <w:sz w:val="28"/>
          <w:szCs w:val="28"/>
        </w:rPr>
        <w:t>Шолоховском</w:t>
      </w:r>
      <w:r w:rsidRPr="00E53D00">
        <w:rPr>
          <w:rFonts w:ascii="Times New Roman" w:eastAsia="Calibri" w:hAnsi="Times New Roman" w:cs="Times New Roman"/>
          <w:color w:val="352F2B"/>
          <w:sz w:val="28"/>
          <w:szCs w:val="28"/>
        </w:rPr>
        <w:t xml:space="preserve"> центре помощи детям (далее – Центр)</w:t>
      </w: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стационарных условиях на безвозмездной основе.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 принимаются </w:t>
      </w:r>
      <w:r w:rsidRPr="00E53D00">
        <w:rPr>
          <w:rFonts w:ascii="Times New Roman" w:eastAsia="Calibri" w:hAnsi="Times New Roman" w:cs="Times New Roman"/>
          <w:sz w:val="28"/>
          <w:szCs w:val="28"/>
        </w:rPr>
        <w:t>дети в возрасте от 3 до 18 лет, оставшиеся без попечения родителей или законных представителей, в течение всего календарного года</w:t>
      </w: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4FE6" w:rsidRPr="00E53D00" w:rsidRDefault="00C64FE6" w:rsidP="00C2768D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00">
        <w:rPr>
          <w:rFonts w:ascii="Times New Roman" w:eastAsia="Calibri" w:hAnsi="Times New Roman" w:cs="Times New Roman"/>
          <w:sz w:val="28"/>
          <w:szCs w:val="28"/>
        </w:rPr>
        <w:t>дети-сироты;</w:t>
      </w:r>
    </w:p>
    <w:p w:rsidR="00C64FE6" w:rsidRPr="00E53D00" w:rsidRDefault="00C64FE6" w:rsidP="00C2768D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00">
        <w:rPr>
          <w:rFonts w:ascii="Times New Roman" w:eastAsia="Calibri" w:hAnsi="Times New Roman" w:cs="Times New Roman"/>
          <w:sz w:val="28"/>
          <w:szCs w:val="28"/>
        </w:rPr>
        <w:t>дети, отобранные у родителей по решению суда или уполномоченного органа;</w:t>
      </w:r>
    </w:p>
    <w:p w:rsidR="00C64FE6" w:rsidRPr="00E53D00" w:rsidRDefault="00C64FE6" w:rsidP="00C2768D">
      <w:pPr>
        <w:numPr>
          <w:ilvl w:val="0"/>
          <w:numId w:val="3"/>
        </w:numPr>
        <w:tabs>
          <w:tab w:val="left" w:pos="567"/>
          <w:tab w:val="left" w:pos="71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00">
        <w:rPr>
          <w:rFonts w:ascii="Times New Roman" w:eastAsia="Calibri" w:hAnsi="Times New Roman" w:cs="Times New Roman"/>
          <w:sz w:val="28"/>
          <w:szCs w:val="28"/>
        </w:rPr>
        <w:t>дети, родители которых ограничены либо лишены родительских прав, осуждены, признаны недееспособными, находятся на длительном лечении, а также местонахождение родителей которых не установлено;</w:t>
      </w:r>
    </w:p>
    <w:p w:rsidR="00C64FE6" w:rsidRPr="00E53D00" w:rsidRDefault="00C64FE6" w:rsidP="00C2768D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00">
        <w:rPr>
          <w:rFonts w:ascii="Times New Roman" w:eastAsia="Calibri" w:hAnsi="Times New Roman" w:cs="Times New Roman"/>
          <w:color w:val="000000"/>
          <w:sz w:val="28"/>
          <w:szCs w:val="28"/>
        </w:rPr>
        <w:t>дети, чьи законные представители временно не могут исполнять свои обязанности в отношении детей (определение детей в государственное учреждение поддержки детства временно по заявлению родителей (законных представителей) сроком на один год с соглашения органов опеки и попечительства).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помещения детей в Центр являются:</w:t>
      </w:r>
    </w:p>
    <w:p w:rsidR="00C64FE6" w:rsidRPr="00E53D00" w:rsidRDefault="00C64FE6" w:rsidP="00C2768D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министерства общего и профессионального образования Ростовской области;</w:t>
      </w:r>
    </w:p>
    <w:p w:rsidR="00C64FE6" w:rsidRPr="00E53D00" w:rsidRDefault="00C64FE6" w:rsidP="00C2768D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об определении несовершеннолетнего в организацию для детей – сирот и детей, оставшихся без попечения родителей;</w:t>
      </w:r>
    </w:p>
    <w:p w:rsidR="00C64FE6" w:rsidRPr="00E53D00" w:rsidRDefault="00C64FE6" w:rsidP="00C2768D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ПМПК.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зачислении детей в Центр должны быть представлены следующие документы:</w:t>
      </w:r>
    </w:p>
    <w:p w:rsidR="00C64FE6" w:rsidRPr="00E53D00" w:rsidRDefault="00C64FE6" w:rsidP="00C2768D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дело несовершеннолетнего (в соответствии с постановлением Правительства РФ от 18 мая 2009 г. № 423);</w:t>
      </w:r>
    </w:p>
    <w:p w:rsidR="00C64FE6" w:rsidRPr="00E53D00" w:rsidRDefault="00C64FE6" w:rsidP="00C2768D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медицинская документация: история развития ребенка (форма № 112-р) или амбулаторная карта ребенка (форма № 25-у) или выписка из истории развития ребенка, сертификат прививок, медицинское заключение (в </w:t>
      </w: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приказом Министерства здравоохранения РФ от 13 октября 2015 г. № 711н).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помещаются под надзор в Центр помощи детям временно, на период до их устройства на воспитание в семью, или до достижения предельного возраста пребывания (до 18 лет) согласно их состояния здоровья.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прием в учреждение детей с заболеваниями, требующими активного медицинского вмешательства, а также в состоянии алкогольного или наркотического опьянения, с явными признаками обострения психического заболевания, а также совершивших правонарушение.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Проживание детей организовывается по принципам семейного воспитания в семейно-воспитательных группах (численность детей в группах на более 8 человек; в возрасте до 4</w:t>
      </w:r>
      <w:r w:rsidR="00C2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не более 6 человек). Дети, являющиеся родственниками, или членами одной семьи определяются в одну группу.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ребенка, поступившего в Центр помощи детям, разрабатывается индивидуальная программа реабилитации, включающая комплекс мероприятий, направленных на вывод его из трудной жизненной ситуации, и предусматривающая обеспечение доступного и своевременного оказания необходимых ему социальных услуг.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индивидуальной программы реабилитации проводится в условиях круглосуточного пребывания детей в семейной воспитательной группе и включает в себя оказание социальных услуг, направленных на восстановление утраченных контактов с семьей и внутри семьи; восстановление социального статуса, получение </w:t>
      </w:r>
      <w:r w:rsidRPr="00E53D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дошкольного, начального общего, основного общего, среднего общего образования; </w:t>
      </w: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 имеющихся нарушений развития, оказание комплексной коррекционной медико-психолого-педагогической помощи; социализация через разнообразные виды деятельности; содействие возвращению детей в семьи; помещение в замещающие семьи.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социальных услуг осуществляется в соответствии со стандартами социальных услуг.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помощи детям в лице директора исполняет обязанности опекуна по защите прав и представлению законных интересов детей, принятых под надзор в учреждение в соответствии с законодательством об опеке и попечительстве.</w:t>
      </w:r>
    </w:p>
    <w:p w:rsidR="00C64FE6" w:rsidRPr="00E53D00" w:rsidRDefault="00C64FE6" w:rsidP="00C2768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FE6" w:rsidRPr="00E53D00" w:rsidRDefault="00C64FE6" w:rsidP="00C2768D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условия предоставления социальных услуг выпускникам Центра</w:t>
      </w:r>
    </w:p>
    <w:p w:rsidR="00C64FE6" w:rsidRPr="00E53D00" w:rsidRDefault="00C64FE6" w:rsidP="00C2768D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Предоставление социальных услуг выпускникам в Центре осуществляется на безвозмездной основе.</w:t>
      </w:r>
    </w:p>
    <w:p w:rsidR="00C64FE6" w:rsidRPr="00E53D00" w:rsidRDefault="00C64FE6" w:rsidP="00C2768D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lastRenderedPageBreak/>
        <w:t>Получателями социальных услуг являются совершеннолетние выпускники в возрасте до 23 лет. Социальное обслуживание выпускников может быть продлено при сохранении трудной жизненной ситуации.</w:t>
      </w:r>
    </w:p>
    <w:p w:rsidR="00C64FE6" w:rsidRPr="00E53D00" w:rsidRDefault="00C64FE6" w:rsidP="00C2768D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 xml:space="preserve">Основанием для рассмотрения вопроса о предоставлении социальных услуг является поданное в письменной форме </w:t>
      </w:r>
      <w:r w:rsidRPr="00E5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ражданина о предоставлении социального обслуживания.</w:t>
      </w:r>
    </w:p>
    <w:p w:rsidR="00C64FE6" w:rsidRPr="00E53D00" w:rsidRDefault="00C64FE6" w:rsidP="00C2768D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Решение о принятии выпускника на обслуживание либо об отказе в социальном обслуживании принимается директором центра помощи детям.</w:t>
      </w:r>
    </w:p>
    <w:p w:rsidR="00C64FE6" w:rsidRPr="00E53D00" w:rsidRDefault="00C64FE6" w:rsidP="00C2768D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В случае принятия выпускника на обслуживание заключается договор. Договор составляется в двух экземплярах. Один экземпляр передается получателю социальных услуг, второй экземпляр остается в Центре.</w:t>
      </w:r>
    </w:p>
    <w:p w:rsidR="00C64FE6" w:rsidRPr="00E53D00" w:rsidRDefault="00C64FE6" w:rsidP="00C2768D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После заключения договора составляется индивидуальная программа сопровождения, в которой указываются: уровень сопровождения, основные мероприятия в рамках социального обслуживания, сроки предоставления социальных услуг и т.п.</w:t>
      </w:r>
    </w:p>
    <w:p w:rsidR="00C64FE6" w:rsidRPr="00E53D00" w:rsidRDefault="00C64FE6" w:rsidP="00C2768D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Индивидуальная программа составляется исходя из потребности выпускника в социальных услугах.</w:t>
      </w:r>
    </w:p>
    <w:p w:rsidR="00C64FE6" w:rsidRPr="00E53D00" w:rsidRDefault="00C64FE6" w:rsidP="00C2768D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Индивидуальная программа для получателя социальных услуг имеет рекомендательный характер, для поставщика социальных услуг – обязательный характер.</w:t>
      </w:r>
    </w:p>
    <w:p w:rsidR="00C64FE6" w:rsidRPr="00E53D00" w:rsidRDefault="00C64FE6" w:rsidP="00C2768D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Социальное обслуживание осуществляется при условии добровольного согласия гражданина или его законного представителя на получение социальных услуг.</w:t>
      </w:r>
    </w:p>
    <w:p w:rsidR="00C64FE6" w:rsidRPr="00E53D00" w:rsidRDefault="00C64FE6" w:rsidP="00C2768D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Предоставление социальных услуг осуществляется в соответствии со стандартами социальных услуг.</w:t>
      </w:r>
    </w:p>
    <w:p w:rsidR="00C64FE6" w:rsidRPr="00E53D00" w:rsidRDefault="00C64FE6" w:rsidP="00C2768D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На каждого получателя социальных услуг заводится личное дело.</w:t>
      </w:r>
    </w:p>
    <w:p w:rsidR="00C64FE6" w:rsidRPr="00E53D00" w:rsidRDefault="00C64FE6" w:rsidP="00C2768D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Получатель социальных услуг имеет право отказаться от социального обслуживания, социальной услуги. Отказ оформляется в письменной форме.</w:t>
      </w:r>
    </w:p>
    <w:p w:rsidR="00C64FE6" w:rsidRPr="00E53D00" w:rsidRDefault="00C64FE6" w:rsidP="00C2768D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Отказ выпускника от социального обслуживания, социальной услуги освобождает Центр от ответственности за предоставление социального обслуживания, социальной услуги.</w:t>
      </w:r>
    </w:p>
    <w:p w:rsidR="00C64FE6" w:rsidRPr="00E53D00" w:rsidRDefault="00C64FE6" w:rsidP="00C2768D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Центр имеет право отказать в предоставлении социальной услуги выпускнику в случае нарушения им условий договора, а также наличием медицинских противопоказаний, предусмотренных федеральным законодательством для предоставления социальных услуг.</w:t>
      </w:r>
    </w:p>
    <w:p w:rsidR="00C64FE6" w:rsidRPr="00E53D00" w:rsidRDefault="00C64FE6" w:rsidP="00C2768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</w:pPr>
    </w:p>
    <w:p w:rsidR="00C64FE6" w:rsidRPr="00E53D00" w:rsidRDefault="00C64FE6" w:rsidP="00C2768D">
      <w:pPr>
        <w:numPr>
          <w:ilvl w:val="0"/>
          <w:numId w:val="2"/>
        </w:num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условия предоставления социальных услуг замещающим</w:t>
      </w: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семьям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00">
        <w:rPr>
          <w:rFonts w:ascii="Times New Roman" w:eastAsia="Calibri" w:hAnsi="Times New Roman" w:cs="Times New Roman"/>
          <w:bCs/>
          <w:iCs/>
          <w:color w:val="352F2B"/>
          <w:sz w:val="28"/>
          <w:szCs w:val="28"/>
          <w:lang w:eastAsia="ru-RU"/>
        </w:rPr>
        <w:t>Предоставление социальных услуг замещающим семьям в Центре осуществляется на безвозмездной основе</w:t>
      </w:r>
      <w:r w:rsidRPr="00E53D00">
        <w:rPr>
          <w:rFonts w:ascii="Times New Roman" w:eastAsia="Calibri" w:hAnsi="Times New Roman" w:cs="Times New Roman"/>
          <w:b/>
          <w:bCs/>
          <w:i/>
          <w:iCs/>
          <w:color w:val="352F2B"/>
          <w:sz w:val="28"/>
          <w:szCs w:val="28"/>
          <w:lang w:eastAsia="ru-RU"/>
        </w:rPr>
        <w:t>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Получателями социальных услуг являются замещающие семьи (усыновление, опека, попечительство, приемная семья).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lastRenderedPageBreak/>
        <w:t xml:space="preserve">Основанием для рассмотрения вопроса о предоставлении социальных услуг является поданное в письменной форме </w:t>
      </w:r>
      <w:r w:rsidRPr="00E53D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гражданина о предоставлении социального обслуживания.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Решение о принятии замещающей семьи на обслуживание либо об отказе в социальном обслуживании принимается комиссией Центра.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 xml:space="preserve">В случае принятия замещающей семьи на обслуживание заключается </w:t>
      </w:r>
      <w:r w:rsidRPr="00E53D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. Договор составляется в двух экземплярах. Один экземпляр передается получателю социальных услуг, второй экземпляр остается в Центре.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После заключения договора составляется индивидуальная программа сопровождения, в которой указываются: уровень сопровождения, основные мероприятия в рамках социального обслуживания, сроки предоставления социальных услуг и т.п.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Индивидуальная программа составляется исходя из потребности семьи в социальных услугах.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Индивидуальная программа для получателя социальных услуг имеет рекомендательный характер, для поставщика социальных услуг – обязательный характер.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Социальное обслуживание осуществляется при условии добровольного согласия гражданина на получение социальных услуг.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Предоставление социальных услуг осуществляется в соответствии со стандартами социальных услуг.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На каждого получателя социальных услуг заводится личное дело.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Замещающая семья имеет право отказаться от социального обслуживания, социальной услуги. Отказ оформляется в письменной форме.</w:t>
      </w:r>
    </w:p>
    <w:p w:rsidR="00C64FE6" w:rsidRPr="00E53D00" w:rsidRDefault="00C64FE6" w:rsidP="00C276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E53D00">
        <w:rPr>
          <w:rFonts w:ascii="Times New Roman" w:eastAsia="Times New Roman" w:hAnsi="Times New Roman" w:cs="Times New Roman"/>
          <w:color w:val="352F2B"/>
          <w:sz w:val="28"/>
          <w:szCs w:val="28"/>
          <w:lang w:eastAsia="ru-RU"/>
        </w:rPr>
        <w:t>ентр имеет право отказать в предоставлении социальной услуги замещающей семье в случае нарушения ею условий договора, а также наличием медицинских противопоказаний, предусмотренных федеральным законодательством для предоставления социальных услуг.</w:t>
      </w:r>
    </w:p>
    <w:p w:rsidR="00223F46" w:rsidRPr="00E53D00" w:rsidRDefault="00223F46" w:rsidP="00C2768D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sectPr w:rsidR="00223F46" w:rsidRPr="00E53D00" w:rsidSect="00AE02D2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BB" w:rsidRDefault="00FB53BB" w:rsidP="00AE02D2">
      <w:pPr>
        <w:spacing w:after="0" w:line="240" w:lineRule="auto"/>
      </w:pPr>
      <w:r>
        <w:separator/>
      </w:r>
    </w:p>
  </w:endnote>
  <w:endnote w:type="continuationSeparator" w:id="0">
    <w:p w:rsidR="00FB53BB" w:rsidRDefault="00FB53BB" w:rsidP="00AE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298730"/>
      <w:docPartObj>
        <w:docPartGallery w:val="Page Numbers (Bottom of Page)"/>
        <w:docPartUnique/>
      </w:docPartObj>
    </w:sdtPr>
    <w:sdtEndPr/>
    <w:sdtContent>
      <w:p w:rsidR="00AE02D2" w:rsidRDefault="00AE02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DD1">
          <w:rPr>
            <w:noProof/>
          </w:rPr>
          <w:t>3</w:t>
        </w:r>
        <w:r>
          <w:fldChar w:fldCharType="end"/>
        </w:r>
      </w:p>
    </w:sdtContent>
  </w:sdt>
  <w:p w:rsidR="00AE02D2" w:rsidRDefault="00AE02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BB" w:rsidRDefault="00FB53BB" w:rsidP="00AE02D2">
      <w:pPr>
        <w:spacing w:after="0" w:line="240" w:lineRule="auto"/>
      </w:pPr>
      <w:r>
        <w:separator/>
      </w:r>
    </w:p>
  </w:footnote>
  <w:footnote w:type="continuationSeparator" w:id="0">
    <w:p w:rsidR="00FB53BB" w:rsidRDefault="00FB53BB" w:rsidP="00AE0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D83"/>
    <w:multiLevelType w:val="multilevel"/>
    <w:tmpl w:val="12A46F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B8E56BF"/>
    <w:multiLevelType w:val="hybridMultilevel"/>
    <w:tmpl w:val="25C42632"/>
    <w:lvl w:ilvl="0" w:tplc="4C1AD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35305"/>
    <w:multiLevelType w:val="hybridMultilevel"/>
    <w:tmpl w:val="52F616AC"/>
    <w:lvl w:ilvl="0" w:tplc="4C1AD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43A49"/>
    <w:multiLevelType w:val="hybridMultilevel"/>
    <w:tmpl w:val="2C52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65D3C"/>
    <w:multiLevelType w:val="hybridMultilevel"/>
    <w:tmpl w:val="294A6800"/>
    <w:lvl w:ilvl="0" w:tplc="4C1AD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878D4"/>
    <w:multiLevelType w:val="hybridMultilevel"/>
    <w:tmpl w:val="DA823D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5272322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D2"/>
    <w:rsid w:val="001317E3"/>
    <w:rsid w:val="00223F46"/>
    <w:rsid w:val="006377E6"/>
    <w:rsid w:val="00AE02D2"/>
    <w:rsid w:val="00B03BD2"/>
    <w:rsid w:val="00B57B93"/>
    <w:rsid w:val="00C2768D"/>
    <w:rsid w:val="00C64FE6"/>
    <w:rsid w:val="00C7519A"/>
    <w:rsid w:val="00DF418F"/>
    <w:rsid w:val="00E30DD1"/>
    <w:rsid w:val="00E53D00"/>
    <w:rsid w:val="00EF45C3"/>
    <w:rsid w:val="00F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68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AE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2D2"/>
  </w:style>
  <w:style w:type="paragraph" w:styleId="a6">
    <w:name w:val="footer"/>
    <w:basedOn w:val="a"/>
    <w:link w:val="a7"/>
    <w:uiPriority w:val="99"/>
    <w:unhideWhenUsed/>
    <w:rsid w:val="00AE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2D2"/>
  </w:style>
  <w:style w:type="paragraph" w:styleId="a8">
    <w:name w:val="Balloon Text"/>
    <w:basedOn w:val="a"/>
    <w:link w:val="a9"/>
    <w:uiPriority w:val="99"/>
    <w:semiHidden/>
    <w:unhideWhenUsed/>
    <w:rsid w:val="00DF4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418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F4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68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AE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2D2"/>
  </w:style>
  <w:style w:type="paragraph" w:styleId="a6">
    <w:name w:val="footer"/>
    <w:basedOn w:val="a"/>
    <w:link w:val="a7"/>
    <w:uiPriority w:val="99"/>
    <w:unhideWhenUsed/>
    <w:rsid w:val="00AE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2D2"/>
  </w:style>
  <w:style w:type="paragraph" w:styleId="a8">
    <w:name w:val="Balloon Text"/>
    <w:basedOn w:val="a"/>
    <w:link w:val="a9"/>
    <w:uiPriority w:val="99"/>
    <w:semiHidden/>
    <w:unhideWhenUsed/>
    <w:rsid w:val="00DF4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418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F4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Дом бухгалтерия</dc:creator>
  <cp:keywords/>
  <dc:description/>
  <cp:lastModifiedBy>ЦПН</cp:lastModifiedBy>
  <cp:revision>6</cp:revision>
  <cp:lastPrinted>2023-07-28T08:58:00Z</cp:lastPrinted>
  <dcterms:created xsi:type="dcterms:W3CDTF">2023-07-18T13:25:00Z</dcterms:created>
  <dcterms:modified xsi:type="dcterms:W3CDTF">2023-08-01T12:03:00Z</dcterms:modified>
</cp:coreProperties>
</file>